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BatangChe" w:hAnsi="BatangChe" w:eastAsia="仿宋_GB2312"/>
          <w:sz w:val="32"/>
        </w:rPr>
      </w:pPr>
      <w:bookmarkStart w:id="0" w:name="_GoBack"/>
      <w:r>
        <w:rPr>
          <w:rFonts w:hint="eastAsia" w:ascii="BatangChe" w:hAnsi="BatangChe" w:eastAsia="方正小标宋简体" w:cs="Times New Roman"/>
          <w:kern w:val="2"/>
          <w:sz w:val="44"/>
          <w:lang w:val="en-US" w:eastAsia="zh-CN"/>
        </w:rPr>
        <w:t>上海合作组织减贫和可持续发展论坛</w:t>
      </w:r>
      <w:r>
        <w:rPr>
          <w:rFonts w:hint="eastAsia" w:ascii="BatangChe" w:hAnsi="BatangChe" w:eastAsia="方正小标宋简体"/>
          <w:sz w:val="44"/>
        </w:rPr>
        <w:t>各工作部门计划招用志愿者情况统计表</w:t>
      </w:r>
      <w:bookmarkEnd w:id="0"/>
      <w:r>
        <w:rPr>
          <w:rFonts w:hint="eastAsia" w:ascii="BatangChe" w:hAnsi="BatangChe" w:eastAsia="仿宋_GB2312"/>
          <w:sz w:val="32"/>
        </w:rPr>
        <w:t xml:space="preserve">  </w:t>
      </w:r>
    </w:p>
    <w:p>
      <w:pPr>
        <w:pStyle w:val="2"/>
        <w:rPr>
          <w:rFonts w:hint="eastAsia"/>
        </w:rPr>
      </w:pPr>
    </w:p>
    <w:tbl>
      <w:tblPr>
        <w:tblStyle w:val="7"/>
        <w:tblW w:w="14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66"/>
        <w:gridCol w:w="3000"/>
        <w:gridCol w:w="2505"/>
        <w:gridCol w:w="1179"/>
        <w:gridCol w:w="1095"/>
        <w:gridCol w:w="615"/>
        <w:gridCol w:w="585"/>
        <w:gridCol w:w="885"/>
        <w:gridCol w:w="1260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6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志愿服务岗位名称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志愿服务岗位职责任务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招募所需知识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能力特长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所需人数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人数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BatangChe" w:hAnsi="BatangChe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BatangChe" w:hAnsi="BatangChe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BatangChe" w:hAnsi="BatangChe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BatangChe" w:hAnsi="BatangChe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开始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结束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男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16"/>
                <w:vertAlign w:val="baseline"/>
                <w:lang w:val="en-US" w:eastAsia="zh-CN"/>
              </w:rPr>
              <w:t>女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BatangChe" w:hAnsi="BatangChe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BatangChe" w:hAnsi="BatangChe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BatangChe" w:hAnsi="BatangChe" w:eastAsia="仿宋_GB2312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减贫展览现场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展览现场服务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1.普通话标准；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2.形象好气质佳；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3.英语或俄语专业，且能应用本专业外语进行日常基本交流。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5月21日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5月31日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示范区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展览局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（2人）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会务组1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1.协助打印会议所需材料，准备会议用品；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2.协助布置会场；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3.带领嘉宾签到、入座；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4.协调嘉宾和与会人员在会议期间提出的各种要求和问题；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5.做好其它临时性事务工作等。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1.农业相关专业或者具有农业知识背景；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2.可熟练操作office办公软件；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3.具有较强沟通能力；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4.具有较强责任感；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5.有志愿经历者、有社团工作经历者优先。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5月15日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5月31日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示范区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农业局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（30人）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会务组2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1.协助准备会议用品；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2.协助布置会场；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3.带领嘉宾签到、入座；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4.协调嘉宾和与会人员在会议期间提出的各种要求和问题；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5.做好其它临时性事务工作等。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1.农业相关专业或者具有农业知识背景；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2.可熟练操作office办公软件；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3.具有较强沟通能力；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4.具有较强责任感；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5.有志愿经历者、有社团工作经历者优先。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5月25日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5月31日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5月15日开展为期一天培训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会务组3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1.协助准备会议用品；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2.协助布置会场；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3.带领嘉宾签到、入座；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4.协调嘉宾和与会人员在会议期间提出的各种要求和问题；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5.做好其它临时性事务工作等。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1.英语或俄语专业，且能应用本专业外语进行日常基本交流；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2.可熟练操作office办公软件；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3.具有较强沟通能力；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4.具有较强责任感；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5.有志愿经历者、有社团工作经历者优先。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5月25日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5月31日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5月15日开展为期一天培训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参观考察组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1.组织嘉宾前往各参观点参观考察；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2.协调嘉宾在参观考察期间提出的各种要求和问题；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3.做好其它临时性事务工作等。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1.对杨凌情况具有一定了解；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2.形象好、气质佳；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3.具有较强沟通能力；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4.有过讲解员经历者、中共党员优先。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5月20日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5月31日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5月15日开展为期一天培训。至少有5名志愿者为英语或俄语专业，且能应用本专业外语进行日常基本交流。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接待保障组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食宿保障服务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形象气质兼具，有一定的组织协调能力和应变处突能力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5月15日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6月1日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示范区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接待办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（20人）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综合协调组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擅长英语（10人）、俄语（10人），有外语基本交流能力。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5月21日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5月31日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党工委外办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（20人）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讲解组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做好沿线参观路途讲解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普通话标准流利，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英语能熟练对话讲解、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形象形体气质好；</w:t>
            </w:r>
          </w:p>
          <w:p>
            <w:pPr>
              <w:pStyle w:val="2"/>
              <w:ind w:firstLine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具有较强责任感；</w:t>
            </w:r>
          </w:p>
          <w:p>
            <w:pPr>
              <w:pStyle w:val="2"/>
              <w:ind w:firstLine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有相关志愿经历、社团工作经历者优先；</w:t>
            </w:r>
          </w:p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身高1.63米以上。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5月25日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5月31日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杨凌农科传媒集团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15人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5月12日开展培训。专业英语讲解员员  15名。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合计：87人，男生40人，女生47人。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30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00000000"/>
    <w:rsid w:val="03225A8A"/>
    <w:rsid w:val="068C3E93"/>
    <w:rsid w:val="0AAD4A2A"/>
    <w:rsid w:val="1A500C08"/>
    <w:rsid w:val="1E0062F7"/>
    <w:rsid w:val="41C75A56"/>
    <w:rsid w:val="673162F4"/>
    <w:rsid w:val="70E5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color w:val="003366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 Indent1"/>
    <w:basedOn w:val="1"/>
    <w:qFormat/>
    <w:uiPriority w:val="99"/>
    <w:pPr>
      <w:ind w:firstLine="200" w:firstLineChars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1085</Words>
  <Characters>1184</Characters>
  <Lines>0</Lines>
  <Paragraphs>0</Paragraphs>
  <TotalTime>3</TotalTime>
  <ScaleCrop>false</ScaleCrop>
  <LinksUpToDate>false</LinksUpToDate>
  <CharactersWithSpaces>1188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2023-04-27T08:38:00Z</dcterms:created>
  <dc:creator>Administrator</dc:creator>
  <cp:lastModifiedBy>Administrator</cp:lastModifiedBy>
  <cp:lastPrinted>2023-04-27T09:17:00Z</cp:lastPrinted>
  <dcterms:modified xsi:type="dcterms:W3CDTF">2023-05-11T04:17:52Z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D70E04A5AB8647F88C4A1A3967715EE7_13</vt:lpwstr>
  </property>
</Properties>
</file>