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动物科技学院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eastAsia="zh-CN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级本科生入学接待</w:t>
      </w: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接待时间：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日7:00—8月2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日20:00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接待地点：</w:t>
      </w:r>
      <w:r>
        <w:rPr>
          <w:rFonts w:ascii="仿宋_GB2312" w:eastAsia="仿宋_GB2312"/>
          <w:sz w:val="32"/>
          <w:szCs w:val="32"/>
        </w:rPr>
        <w:t>北校区</w:t>
      </w:r>
      <w:r>
        <w:rPr>
          <w:rFonts w:hint="eastAsia" w:ascii="仿宋_GB2312" w:eastAsia="仿宋_GB2312"/>
          <w:sz w:val="32"/>
          <w:szCs w:val="32"/>
        </w:rPr>
        <w:t>绣山活动中心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二、任务分工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主管领导：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赵运良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负 责 人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安  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主要职责：组织学院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级本科生入学工作领导小组成员召开工作协调会，安排、检查新生入学各项接待任务；检查新生接待工作的筹备落实情况；协调学院、系领导参加新生家长座谈会、协调学院领导看望新生等。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（二）教学管理办公室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主管领导：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杨小军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负 责 人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栗  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主要职责：组织有关工作人员在新生报到点办理新生注册，填写相关信息。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学院教学管理办公室要于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日7：00—8月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日20：00在</w:t>
      </w:r>
      <w:r>
        <w:rPr>
          <w:rFonts w:hint="eastAsia" w:ascii="仿宋_GB2312" w:eastAsia="仿宋_GB2312"/>
          <w:sz w:val="32"/>
          <w:szCs w:val="32"/>
        </w:rPr>
        <w:t>接待现场设立办公点，做好相关报到、注册等工作。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（三）学生工作办公室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主管领导：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  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  宇  王钰晨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主要职责：具体负责新生接待点接待工作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负责新生及其家长咨询工作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张宇、王钰晨</w:t>
      </w:r>
      <w:r>
        <w:rPr>
          <w:rFonts w:hint="eastAsia" w:ascii="仿宋_GB2312" w:eastAsia="仿宋_GB2312"/>
          <w:sz w:val="32"/>
          <w:szCs w:val="32"/>
        </w:rPr>
        <w:t>负责协调学院</w:t>
      </w:r>
      <w:r>
        <w:rPr>
          <w:rFonts w:hint="eastAsia" w:ascii="仿宋_GB2312" w:eastAsia="仿宋_GB2312"/>
          <w:sz w:val="32"/>
          <w:szCs w:val="32"/>
          <w:lang w:eastAsia="zh-CN"/>
        </w:rPr>
        <w:t>团委</w:t>
      </w:r>
      <w:r>
        <w:rPr>
          <w:rFonts w:hint="eastAsia" w:ascii="仿宋_GB2312" w:eastAsia="仿宋_GB2312"/>
          <w:sz w:val="32"/>
          <w:szCs w:val="32"/>
        </w:rPr>
        <w:t>、学生会完成新生入学接待工作，于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日15：00</w:t>
      </w:r>
      <w:r>
        <w:rPr>
          <w:rFonts w:hint="eastAsia" w:ascii="仿宋_GB2312" w:eastAsia="仿宋_GB2312"/>
          <w:sz w:val="32"/>
          <w:szCs w:val="32"/>
        </w:rPr>
        <w:t>前完成接待点的布置工作；安排学生干部接待新生及其家长；负责新生及其家长的咨询工作；负责新生接待场地的宣传布置，新生入学期间的新闻宣传；新生身份核查（收回通知书内页）及办理新生入学住宿和注册手续；做好每日新生入学报到的人数统计工作；通知新生领取军训服；做好新生体检工作；提醒家长及新生注意财产安全，谨防上当受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团委、学生会接待小组值班表</w:t>
      </w:r>
    </w:p>
    <w:tbl>
      <w:tblPr>
        <w:tblStyle w:val="4"/>
        <w:tblW w:w="85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100"/>
        <w:gridCol w:w="1412"/>
        <w:gridCol w:w="1475"/>
        <w:gridCol w:w="2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值班时间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值班小组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负责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干部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负责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：00-14：00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小组1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竺蕾静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王钰晨、张宇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14：00-22：00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小组2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帖子航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王钰晨、师筝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：00-14：00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小组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李哲熙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王钰晨、刘瑞亮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14：00-22：00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小组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何嘉延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王钰晨、李翔宇</w:t>
            </w: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李翔宇、彭治骞</w:t>
      </w:r>
      <w:r>
        <w:rPr>
          <w:rFonts w:hint="eastAsia" w:ascii="仿宋_GB2312" w:eastAsia="仿宋_GB2312"/>
          <w:sz w:val="32"/>
          <w:szCs w:val="32"/>
        </w:rPr>
        <w:t>负责后勤保障、服务工作；组织新生家长参加座谈会；协助保险公司做好新生人身保险办理工作；做好新生家长参观博览园的引导工作；提醒家长及新生注意财产安全，谨防上当受骗。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王钰晨、师筝</w:t>
      </w:r>
      <w:r>
        <w:rPr>
          <w:rFonts w:hint="eastAsia" w:ascii="仿宋_GB2312" w:eastAsia="仿宋_GB2312"/>
          <w:sz w:val="32"/>
          <w:szCs w:val="32"/>
        </w:rPr>
        <w:t>负责做好定向西藏贫困新生“定向协议书”的签署工作；负责新生助学贷款、“绿色通道”的现场咨询、资格审查和汇报工作；提醒家长及新生注意财产安全，谨防上当受骗。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三、相关活动安排（见下表）</w:t>
      </w:r>
    </w:p>
    <w:p>
      <w:pPr>
        <w:jc w:val="center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 w:cs="楷体"/>
          <w:b/>
          <w:sz w:val="32"/>
          <w:szCs w:val="32"/>
        </w:rPr>
        <w:t>级新生入学接待相关活动详细安排表</w:t>
      </w:r>
    </w:p>
    <w:tbl>
      <w:tblPr>
        <w:tblStyle w:val="4"/>
        <w:tblW w:w="9157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62"/>
        <w:gridCol w:w="2053"/>
        <w:gridCol w:w="219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参加人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新生家长座谈会1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日下午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：00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动科学院楼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107会议室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学院领导、系主任、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新生家长代表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安  相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张  宇、李翔宇、王钰晨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新生家长座谈会2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日下午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：00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动科学院楼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107会议室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学院领导、系主任、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新生家长代表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安  相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张  宇、李翔宇、王钰晨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学院领导看望新生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日晚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：30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西区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#、13#学生宿舍楼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安  相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张  宇、师  筝、王钰晨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军训慰问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8月28日-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9月8日</w:t>
            </w:r>
          </w:p>
        </w:tc>
        <w:tc>
          <w:tcPr>
            <w:tcW w:w="20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北绣山活动中心</w:t>
            </w:r>
            <w:bookmarkStart w:id="0" w:name="_GoBack"/>
            <w:bookmarkEnd w:id="0"/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张  宇、王钰晨</w:t>
            </w: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E7CE37-16EC-4044-B5F5-31F84FDDA2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8E5217-723E-488F-8F41-6C971D3A30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F100B9B-1E57-4932-B721-3F4339FFE7F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6EF51D7-3883-41FB-A715-551097A328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B1C54E1-1211-49CB-A5C5-D02836F160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ZjRiMjMxYTk3NmE0ZjgzY2I3OGY5YTc3ZWZhZGYifQ=="/>
  </w:docVars>
  <w:rsids>
    <w:rsidRoot w:val="00CA43D4"/>
    <w:rsid w:val="00CA43D4"/>
    <w:rsid w:val="00F93362"/>
    <w:rsid w:val="01110D8B"/>
    <w:rsid w:val="04237BF4"/>
    <w:rsid w:val="04BF41D9"/>
    <w:rsid w:val="066111AE"/>
    <w:rsid w:val="0D9E07F9"/>
    <w:rsid w:val="32036A21"/>
    <w:rsid w:val="475B0089"/>
    <w:rsid w:val="4D787EBE"/>
    <w:rsid w:val="4DB5664B"/>
    <w:rsid w:val="527B4E50"/>
    <w:rsid w:val="5451515F"/>
    <w:rsid w:val="55DC7962"/>
    <w:rsid w:val="5C72341F"/>
    <w:rsid w:val="69B40451"/>
    <w:rsid w:val="73FC0ABA"/>
    <w:rsid w:val="7B8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1101</Characters>
  <Lines>9</Lines>
  <Paragraphs>2</Paragraphs>
  <TotalTime>9</TotalTime>
  <ScaleCrop>false</ScaleCrop>
  <LinksUpToDate>false</LinksUpToDate>
  <CharactersWithSpaces>1291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2016-08-12T10:27:00Z</dcterms:created>
  <dc:creator>lenovo1</dc:creator>
  <cp:lastModifiedBy>幕梓</cp:lastModifiedBy>
  <dcterms:modified xsi:type="dcterms:W3CDTF">2023-08-25T08:17:52Z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18030F49ACF64A38AEAC634FA75DF6C1_13</vt:lpwstr>
  </property>
</Properties>
</file>